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38" w:rsidRPr="0005080F" w:rsidRDefault="00FD0B38" w:rsidP="00FD0B38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5080F">
        <w:rPr>
          <w:rFonts w:ascii="仿宋" w:eastAsia="仿宋" w:hAnsi="仿宋" w:hint="eastAsia"/>
          <w:sz w:val="32"/>
          <w:szCs w:val="32"/>
        </w:rPr>
        <w:t>附件1：</w:t>
      </w:r>
    </w:p>
    <w:p w:rsidR="00FD0B38" w:rsidRPr="0005080F" w:rsidRDefault="00FD0B38" w:rsidP="00FD0B38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FD0B38" w:rsidRPr="00D76BBA" w:rsidRDefault="00FD0B38" w:rsidP="00FD0B38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D76BBA">
        <w:rPr>
          <w:rFonts w:ascii="仿宋" w:eastAsia="仿宋" w:hAnsi="仿宋" w:hint="eastAsia"/>
          <w:b/>
          <w:sz w:val="32"/>
          <w:szCs w:val="32"/>
        </w:rPr>
        <w:t>化学与材料学院实验室整改情况表</w:t>
      </w:r>
    </w:p>
    <w:p w:rsidR="00FD0B38" w:rsidRPr="0005080F" w:rsidRDefault="00FD0B38" w:rsidP="00FD0B38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80"/>
        <w:gridCol w:w="2481"/>
        <w:gridCol w:w="1780"/>
      </w:tblGrid>
      <w:tr w:rsidR="00FD0B38" w:rsidRPr="00217078" w:rsidTr="004B0F6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7078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7078">
              <w:rPr>
                <w:rFonts w:ascii="仿宋" w:eastAsia="仿宋" w:hAnsi="仿宋" w:hint="eastAsia"/>
                <w:sz w:val="32"/>
                <w:szCs w:val="32"/>
              </w:rPr>
              <w:t>存在</w:t>
            </w:r>
            <w:r w:rsidRPr="00217078">
              <w:rPr>
                <w:rFonts w:ascii="仿宋" w:eastAsia="仿宋" w:hAnsi="仿宋"/>
                <w:sz w:val="32"/>
                <w:szCs w:val="32"/>
              </w:rPr>
              <w:t>问题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7078">
              <w:rPr>
                <w:rFonts w:ascii="仿宋" w:eastAsia="仿宋" w:hAnsi="仿宋" w:hint="eastAsia"/>
                <w:sz w:val="32"/>
                <w:szCs w:val="32"/>
              </w:rPr>
              <w:t>整改</w:t>
            </w:r>
            <w:r w:rsidRPr="00217078">
              <w:rPr>
                <w:rFonts w:ascii="仿宋" w:eastAsia="仿宋" w:hAnsi="仿宋"/>
                <w:sz w:val="32"/>
                <w:szCs w:val="32"/>
              </w:rPr>
              <w:t>情况说明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17078">
              <w:rPr>
                <w:rFonts w:ascii="仿宋" w:eastAsia="仿宋" w:hAnsi="仿宋" w:hint="eastAsia"/>
                <w:sz w:val="32"/>
                <w:szCs w:val="32"/>
              </w:rPr>
              <w:t>实验室</w:t>
            </w:r>
            <w:r w:rsidRPr="00217078">
              <w:rPr>
                <w:rFonts w:ascii="仿宋" w:eastAsia="仿宋" w:hAnsi="仿宋"/>
                <w:sz w:val="32"/>
                <w:szCs w:val="32"/>
              </w:rPr>
              <w:t>责任人</w:t>
            </w:r>
            <w:r w:rsidRPr="00217078">
              <w:rPr>
                <w:rFonts w:ascii="仿宋" w:eastAsia="仿宋" w:hAnsi="仿宋" w:hint="eastAsia"/>
                <w:sz w:val="32"/>
                <w:szCs w:val="32"/>
              </w:rPr>
              <w:t>签名</w:t>
            </w:r>
          </w:p>
        </w:tc>
      </w:tr>
      <w:tr w:rsidR="00FD0B38" w:rsidRPr="00217078" w:rsidTr="004B0F6F">
        <w:trPr>
          <w:trHeight w:val="240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0B38" w:rsidRPr="00217078" w:rsidTr="004B0F6F">
        <w:trPr>
          <w:trHeight w:val="240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FD0B38" w:rsidRPr="00217078" w:rsidRDefault="00FD0B38" w:rsidP="004B0F6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A3967" w:rsidRDefault="00BA3967">
      <w:bookmarkStart w:id="0" w:name="_GoBack"/>
      <w:bookmarkEnd w:id="0"/>
    </w:p>
    <w:sectPr w:rsidR="00BA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38"/>
    <w:rsid w:val="00BA3967"/>
    <w:rsid w:val="00F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4A7C1-EAE1-4DE4-A68C-DACE2BE5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2018-04-11T00:57:00Z</dcterms:created>
  <dcterms:modified xsi:type="dcterms:W3CDTF">2018-04-11T00:57:00Z</dcterms:modified>
</cp:coreProperties>
</file>